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CF" w:rsidRDefault="00F22CCF" w:rsidP="00F22CCF">
      <w:pPr>
        <w:spacing w:afterLines="50" w:after="156"/>
        <w:jc w:val="center"/>
        <w:rPr>
          <w:rFonts w:ascii="宋体" w:hAnsi="宋体" w:cs="宋体"/>
          <w:b/>
          <w:bCs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河北水利电力学院</w:t>
      </w:r>
    </w:p>
    <w:p w:rsidR="00466D98" w:rsidRPr="0090184D" w:rsidRDefault="00F22CCF" w:rsidP="00F22CCF">
      <w:pPr>
        <w:spacing w:beforeLines="20" w:before="62" w:afterLines="20" w:after="62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公寓管理中心</w:t>
      </w:r>
      <w:r w:rsidRPr="005D163E">
        <w:rPr>
          <w:rFonts w:ascii="宋体" w:hAnsi="宋体" w:cs="宋体" w:hint="eastAsia"/>
          <w:b/>
          <w:bCs/>
          <w:kern w:val="0"/>
          <w:sz w:val="32"/>
          <w:szCs w:val="32"/>
          <w:lang w:bidi="ar"/>
        </w:rPr>
        <w:t>公寓楼蟑螂、老鼠防治项目</w:t>
      </w:r>
      <w:r w:rsidR="00466D98" w:rsidRPr="0090184D">
        <w:rPr>
          <w:rFonts w:asciiTheme="minorEastAsia" w:hAnsiTheme="minorEastAsia" w:hint="eastAsia"/>
          <w:b/>
          <w:sz w:val="32"/>
          <w:szCs w:val="32"/>
        </w:rPr>
        <w:t>询价文件</w:t>
      </w:r>
    </w:p>
    <w:p w:rsidR="00F22CCF" w:rsidRPr="00F22CCF" w:rsidRDefault="00466D98" w:rsidP="00F22CCF">
      <w:pPr>
        <w:pStyle w:val="a5"/>
        <w:numPr>
          <w:ilvl w:val="0"/>
          <w:numId w:val="1"/>
        </w:numPr>
        <w:spacing w:afterLines="50" w:after="156"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F22CCF">
        <w:rPr>
          <w:rFonts w:asciiTheme="minorEastAsia" w:hAnsiTheme="minorEastAsia" w:hint="eastAsia"/>
          <w:b/>
          <w:sz w:val="24"/>
          <w:szCs w:val="24"/>
        </w:rPr>
        <w:t>项目名称</w:t>
      </w:r>
      <w:r w:rsidRPr="00F22CCF">
        <w:rPr>
          <w:rFonts w:asciiTheme="minorEastAsia" w:hAnsiTheme="minorEastAsia" w:hint="eastAsia"/>
          <w:sz w:val="24"/>
          <w:szCs w:val="24"/>
        </w:rPr>
        <w:t>：</w:t>
      </w:r>
      <w:r w:rsidR="00F22CCF" w:rsidRPr="00F22CCF">
        <w:rPr>
          <w:rFonts w:asciiTheme="minorEastAsia" w:hAnsiTheme="minorEastAsia" w:hint="eastAsia"/>
          <w:sz w:val="24"/>
          <w:szCs w:val="24"/>
        </w:rPr>
        <w:t>河北水利电力学院公寓管理中心公寓楼蟑螂、老鼠防治项目</w:t>
      </w:r>
    </w:p>
    <w:p w:rsidR="009B0E72" w:rsidRPr="00F22CCF" w:rsidRDefault="009B0E72" w:rsidP="00F22CCF">
      <w:pPr>
        <w:pStyle w:val="a5"/>
        <w:numPr>
          <w:ilvl w:val="0"/>
          <w:numId w:val="1"/>
        </w:numPr>
        <w:spacing w:afterLines="50" w:after="156"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F22CCF">
        <w:rPr>
          <w:rFonts w:asciiTheme="minorEastAsia" w:hAnsiTheme="minorEastAsia" w:hint="eastAsia"/>
          <w:b/>
          <w:sz w:val="24"/>
          <w:szCs w:val="24"/>
        </w:rPr>
        <w:t>采购项目最高限价：</w:t>
      </w:r>
      <w:proofErr w:type="gramStart"/>
      <w:r w:rsidR="00F22CCF" w:rsidRPr="00F22CCF">
        <w:rPr>
          <w:rFonts w:asciiTheme="minorEastAsia" w:hAnsiTheme="minorEastAsia" w:hint="eastAsia"/>
          <w:sz w:val="24"/>
          <w:szCs w:val="24"/>
        </w:rPr>
        <w:t>叁万柒仟陆佰肆拾陆</w:t>
      </w:r>
      <w:proofErr w:type="gramEnd"/>
      <w:r w:rsidR="00F22CCF" w:rsidRPr="00F22CCF">
        <w:rPr>
          <w:rFonts w:asciiTheme="minorEastAsia" w:hAnsiTheme="minorEastAsia" w:hint="eastAsia"/>
          <w:sz w:val="24"/>
          <w:szCs w:val="24"/>
        </w:rPr>
        <w:t>元柒角（37646.7元）</w:t>
      </w:r>
      <w:r w:rsidRPr="00F22CCF">
        <w:rPr>
          <w:rFonts w:asciiTheme="minorEastAsia" w:hAnsiTheme="minorEastAsia" w:hint="eastAsia"/>
          <w:sz w:val="24"/>
          <w:szCs w:val="24"/>
        </w:rPr>
        <w:t>；</w:t>
      </w:r>
    </w:p>
    <w:p w:rsidR="00B108BE" w:rsidRPr="0090184D" w:rsidRDefault="00466D98" w:rsidP="0057490C">
      <w:pPr>
        <w:pStyle w:val="a5"/>
        <w:numPr>
          <w:ilvl w:val="0"/>
          <w:numId w:val="1"/>
        </w:numPr>
        <w:spacing w:line="48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0184D">
        <w:rPr>
          <w:rFonts w:asciiTheme="minorEastAsia" w:hAnsiTheme="minorEastAsia" w:hint="eastAsia"/>
          <w:b/>
          <w:sz w:val="24"/>
          <w:szCs w:val="24"/>
        </w:rPr>
        <w:t>采购内容</w:t>
      </w:r>
      <w:r w:rsidR="00E6796F" w:rsidRPr="0090184D">
        <w:rPr>
          <w:rFonts w:asciiTheme="minorEastAsia" w:hAnsiTheme="minorEastAsia" w:hint="eastAsia"/>
          <w:sz w:val="24"/>
          <w:szCs w:val="24"/>
        </w:rPr>
        <w:t>：</w:t>
      </w:r>
    </w:p>
    <w:p w:rsidR="00F22CCF" w:rsidRPr="00F22CCF" w:rsidRDefault="00F22CCF" w:rsidP="00F22CCF">
      <w:pPr>
        <w:spacing w:line="480" w:lineRule="auto"/>
        <w:ind w:firstLineChars="200" w:firstLine="480"/>
        <w:jc w:val="left"/>
        <w:rPr>
          <w:sz w:val="24"/>
          <w:szCs w:val="24"/>
        </w:rPr>
      </w:pPr>
      <w:r w:rsidRPr="00F22CCF">
        <w:rPr>
          <w:rFonts w:hint="eastAsia"/>
          <w:sz w:val="24"/>
          <w:szCs w:val="24"/>
        </w:rPr>
        <w:t>目前，公寓楼部分宿舍房间反映发现蟑螂及老鼠。为消除虫患、鼠患，给学生提供健康的住宿环境。进行</w:t>
      </w:r>
      <w:r>
        <w:rPr>
          <w:rFonts w:hint="eastAsia"/>
          <w:sz w:val="24"/>
          <w:szCs w:val="24"/>
        </w:rPr>
        <w:t>本次</w:t>
      </w:r>
      <w:r w:rsidRPr="00F22CCF">
        <w:rPr>
          <w:rFonts w:hint="eastAsia"/>
          <w:sz w:val="24"/>
          <w:szCs w:val="24"/>
        </w:rPr>
        <w:t>蟑螂及老鼠防治服务采购。</w:t>
      </w:r>
    </w:p>
    <w:p w:rsidR="00F22CCF" w:rsidRDefault="00F22CCF" w:rsidP="001C3EBA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Pr="00F22CCF">
        <w:rPr>
          <w:rFonts w:hint="eastAsia"/>
          <w:sz w:val="24"/>
          <w:szCs w:val="24"/>
        </w:rPr>
        <w:t>治理方案：</w:t>
      </w:r>
    </w:p>
    <w:p w:rsidR="00F22CCF" w:rsidRDefault="00F22CCF" w:rsidP="001C3EBA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Pr="00F22CCF">
        <w:rPr>
          <w:rFonts w:hint="eastAsia"/>
          <w:sz w:val="24"/>
          <w:szCs w:val="24"/>
        </w:rPr>
        <w:t>蟑螂防治。由于蟑螂药对人体不构成伤害，因此对公寓楼的公共区域和宿舍房间进行全面施药，每年进行四次全面治理。</w:t>
      </w:r>
    </w:p>
    <w:p w:rsidR="00F22CCF" w:rsidRDefault="00F22CCF" w:rsidP="001C3EBA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Pr="00F22CCF">
        <w:rPr>
          <w:rFonts w:hint="eastAsia"/>
          <w:sz w:val="24"/>
          <w:szCs w:val="24"/>
        </w:rPr>
        <w:t>老鼠防治。老鼠防治分为药物方法和物理方法，由于治理药物具有较大药力，一旦出现人员误食会造成危险，因此，建议对出现鼠患的公共区域和宿舍房间采取物理方法进行治理，如达不到治理效果，再对特定区域定时采取药物方法进行治理。</w:t>
      </w:r>
    </w:p>
    <w:p w:rsidR="00F22CCF" w:rsidRPr="00F22CCF" w:rsidRDefault="007B06EB" w:rsidP="001C3EBA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>
        <w:rPr>
          <w:rFonts w:hint="eastAsia"/>
          <w:sz w:val="24"/>
          <w:szCs w:val="24"/>
        </w:rPr>
        <w:t>服务</w:t>
      </w:r>
      <w:r w:rsidR="00F22CCF" w:rsidRPr="00F22CCF">
        <w:rPr>
          <w:rFonts w:hint="eastAsia"/>
          <w:sz w:val="24"/>
          <w:szCs w:val="24"/>
        </w:rPr>
        <w:t>要求：</w:t>
      </w:r>
    </w:p>
    <w:p w:rsidR="00F22CCF" w:rsidRPr="00F22CCF" w:rsidRDefault="007B06EB" w:rsidP="001C3EBA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F22CCF" w:rsidRPr="00F22CCF">
        <w:rPr>
          <w:rFonts w:hint="eastAsia"/>
          <w:sz w:val="24"/>
          <w:szCs w:val="24"/>
        </w:rPr>
        <w:t>由具有相关资质的专业公司进行治理。</w:t>
      </w:r>
    </w:p>
    <w:p w:rsidR="00F22CCF" w:rsidRPr="00F22CCF" w:rsidRDefault="007B06EB" w:rsidP="001C3EBA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</w:t>
      </w:r>
      <w:r w:rsidR="00F22CCF" w:rsidRPr="00F22CCF">
        <w:rPr>
          <w:rFonts w:hint="eastAsia"/>
          <w:sz w:val="24"/>
          <w:szCs w:val="24"/>
        </w:rPr>
        <w:t>蟑螂治理次数及效果。一年内施药至少</w:t>
      </w:r>
      <w:r w:rsidR="00F22CCF" w:rsidRPr="00F22CCF">
        <w:rPr>
          <w:rFonts w:hint="eastAsia"/>
          <w:sz w:val="24"/>
          <w:szCs w:val="24"/>
        </w:rPr>
        <w:t>4</w:t>
      </w:r>
      <w:r w:rsidR="00F22CCF" w:rsidRPr="00F22CCF">
        <w:rPr>
          <w:rFonts w:hint="eastAsia"/>
          <w:sz w:val="24"/>
          <w:szCs w:val="24"/>
        </w:rPr>
        <w:t>次，保证治理期内无蟑螂。</w:t>
      </w:r>
    </w:p>
    <w:p w:rsidR="00F22CCF" w:rsidRPr="00F22CCF" w:rsidRDefault="007B06EB" w:rsidP="001C3EBA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</w:t>
      </w:r>
      <w:r w:rsidR="00F22CCF" w:rsidRPr="00F22CCF">
        <w:rPr>
          <w:rFonts w:hint="eastAsia"/>
          <w:sz w:val="24"/>
          <w:szCs w:val="24"/>
        </w:rPr>
        <w:t>老鼠治理：对发现鼠患位置、公共区域重点位置采用物质、药物治理相结合的治理方式。</w:t>
      </w:r>
    </w:p>
    <w:p w:rsidR="00F22CCF" w:rsidRPr="00F22CCF" w:rsidRDefault="007B06EB" w:rsidP="001C3EBA">
      <w:pPr>
        <w:spacing w:line="480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</w:t>
      </w:r>
      <w:r w:rsidR="00F22CCF" w:rsidRPr="00F22CCF">
        <w:rPr>
          <w:rFonts w:hint="eastAsia"/>
          <w:sz w:val="24"/>
          <w:szCs w:val="24"/>
        </w:rPr>
        <w:t>治理过程监督。公寓管理中心负责对公司配药、施药等消</w:t>
      </w:r>
      <w:proofErr w:type="gramStart"/>
      <w:r w:rsidR="00F22CCF" w:rsidRPr="00F22CCF">
        <w:rPr>
          <w:rFonts w:hint="eastAsia"/>
          <w:sz w:val="24"/>
          <w:szCs w:val="24"/>
        </w:rPr>
        <w:t>杀重点</w:t>
      </w:r>
      <w:proofErr w:type="gramEnd"/>
      <w:r w:rsidR="00F22CCF" w:rsidRPr="00F22CCF">
        <w:rPr>
          <w:rFonts w:hint="eastAsia"/>
          <w:sz w:val="24"/>
          <w:szCs w:val="24"/>
        </w:rPr>
        <w:t>环节进行监督。</w:t>
      </w:r>
    </w:p>
    <w:p w:rsidR="00F22CCF" w:rsidRPr="00F22CCF" w:rsidRDefault="007B06EB" w:rsidP="007B06EB">
      <w:pPr>
        <w:spacing w:line="480" w:lineRule="auto"/>
        <w:ind w:firstLineChars="250" w:firstLine="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</w:t>
      </w:r>
      <w:r w:rsidR="00F22CCF" w:rsidRPr="00F22CCF">
        <w:rPr>
          <w:rFonts w:hint="eastAsia"/>
          <w:sz w:val="24"/>
          <w:szCs w:val="24"/>
        </w:rPr>
        <w:t>付款。第</w:t>
      </w:r>
      <w:r w:rsidR="00F22CCF" w:rsidRPr="00F22CCF">
        <w:rPr>
          <w:rFonts w:hint="eastAsia"/>
          <w:sz w:val="24"/>
          <w:szCs w:val="24"/>
        </w:rPr>
        <w:t>4</w:t>
      </w:r>
      <w:r w:rsidR="00F22CCF" w:rsidRPr="00F22CCF">
        <w:rPr>
          <w:rFonts w:hint="eastAsia"/>
          <w:sz w:val="24"/>
          <w:szCs w:val="24"/>
        </w:rPr>
        <w:t>次治理完成验收合格后，一次性支付治理费用。</w:t>
      </w:r>
    </w:p>
    <w:p w:rsidR="00FE4D08" w:rsidRPr="0090184D" w:rsidRDefault="00501E58" w:rsidP="00F22CCF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501E58">
        <w:rPr>
          <w:rFonts w:asciiTheme="minorEastAsia" w:hAnsiTheme="minorEastAsia" w:hint="eastAsia"/>
          <w:sz w:val="28"/>
          <w:szCs w:val="28"/>
        </w:rPr>
        <w:t>四、</w:t>
      </w:r>
      <w:r w:rsidR="00FE4D08" w:rsidRPr="0090184D">
        <w:rPr>
          <w:rFonts w:asciiTheme="minorEastAsia" w:hAnsiTheme="minorEastAsia" w:hint="eastAsia"/>
          <w:b/>
          <w:sz w:val="24"/>
          <w:szCs w:val="24"/>
        </w:rPr>
        <w:t>商务要求</w:t>
      </w:r>
    </w:p>
    <w:p w:rsidR="00FE4D08" w:rsidRPr="0090184D" w:rsidRDefault="00FE4D08" w:rsidP="00D60427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1.投标人须符合《中华人民共和国政府采购法》第二十二条规定条件：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（1）具有独立承担民事责任的能力；</w:t>
      </w:r>
    </w:p>
    <w:p w:rsidR="00FE4D08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具有履行合同所必需的设备和专业技术能力；</w:t>
      </w:r>
    </w:p>
    <w:p w:rsidR="009B6766" w:rsidRPr="0090184D" w:rsidRDefault="00FE4D08" w:rsidP="0057490C">
      <w:pPr>
        <w:widowControl/>
        <w:numPr>
          <w:ilvl w:val="0"/>
          <w:numId w:val="4"/>
        </w:num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法律、行政法规规定的其他条件。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br/>
        <w:t>2.投标人须符合本次招标的其他资格要求：</w:t>
      </w:r>
    </w:p>
    <w:p w:rsidR="00FE4D08" w:rsidRPr="0090184D" w:rsidRDefault="00FE4D08" w:rsidP="0057490C">
      <w:pPr>
        <w:widowControl/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9B6766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1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经营范围及拟投标服务符合本次招标要求，能全程</w:t>
      </w:r>
      <w:r w:rsidR="00956FC0">
        <w:rPr>
          <w:rFonts w:ascii="宋体" w:eastAsia="宋体" w:hAnsi="宋体" w:cs="宋体" w:hint="eastAsia"/>
          <w:kern w:val="0"/>
          <w:sz w:val="24"/>
          <w:szCs w:val="24"/>
          <w:lang w:bidi="ar"/>
        </w:rPr>
        <w:t>独立</w:t>
      </w:r>
      <w:bookmarkStart w:id="0" w:name="_GoBack"/>
      <w:bookmarkEnd w:id="0"/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完成本项目，且具有较强的服务能力</w:t>
      </w:r>
      <w:r w:rsidR="008F7179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。</w:t>
      </w:r>
    </w:p>
    <w:p w:rsidR="008C2B7C" w:rsidRPr="0090184D" w:rsidRDefault="00FE4D08" w:rsidP="0057490C">
      <w:pPr>
        <w:spacing w:line="480" w:lineRule="auto"/>
        <w:jc w:val="left"/>
        <w:rPr>
          <w:rFonts w:ascii="宋体" w:eastAsia="宋体" w:hAnsi="宋体" w:cs="宋体"/>
          <w:kern w:val="0"/>
          <w:sz w:val="24"/>
          <w:szCs w:val="24"/>
          <w:lang w:bidi="ar"/>
        </w:rPr>
      </w:pP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（</w:t>
      </w:r>
      <w:r w:rsidR="0057490C"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2</w:t>
      </w:r>
      <w:r w:rsidRPr="0090184D">
        <w:rPr>
          <w:rFonts w:ascii="宋体" w:eastAsia="宋体" w:hAnsi="宋体" w:cs="宋体" w:hint="eastAsia"/>
          <w:kern w:val="0"/>
          <w:sz w:val="24"/>
          <w:szCs w:val="24"/>
          <w:lang w:bidi="ar"/>
        </w:rPr>
        <w:t>）</w:t>
      </w:r>
      <w:r w:rsidRPr="0090184D">
        <w:rPr>
          <w:rFonts w:ascii="宋体" w:eastAsia="宋体" w:hAnsi="宋体" w:cs="宋体"/>
          <w:kern w:val="0"/>
          <w:sz w:val="24"/>
          <w:szCs w:val="24"/>
          <w:lang w:bidi="ar"/>
        </w:rPr>
        <w:t>本项目不接受联合体投标。</w:t>
      </w:r>
    </w:p>
    <w:sectPr w:rsidR="008C2B7C" w:rsidRPr="0090184D" w:rsidSect="0030371D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828" w:rsidRDefault="007F4828" w:rsidP="00466D98">
      <w:r>
        <w:separator/>
      </w:r>
    </w:p>
  </w:endnote>
  <w:endnote w:type="continuationSeparator" w:id="0">
    <w:p w:rsidR="007F4828" w:rsidRDefault="007F4828" w:rsidP="00466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403785"/>
      <w:docPartObj>
        <w:docPartGallery w:val="Page Numbers (Bottom of Page)"/>
        <w:docPartUnique/>
      </w:docPartObj>
    </w:sdtPr>
    <w:sdtEndPr/>
    <w:sdtContent>
      <w:p w:rsidR="00442E55" w:rsidRDefault="00442E5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6FC0" w:rsidRPr="00956FC0">
          <w:rPr>
            <w:noProof/>
            <w:lang w:val="zh-CN"/>
          </w:rPr>
          <w:t>2</w:t>
        </w:r>
        <w:r>
          <w:fldChar w:fldCharType="end"/>
        </w:r>
      </w:p>
    </w:sdtContent>
  </w:sdt>
  <w:p w:rsidR="00442E55" w:rsidRDefault="00442E5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828" w:rsidRDefault="007F4828" w:rsidP="00466D98">
      <w:r>
        <w:separator/>
      </w:r>
    </w:p>
  </w:footnote>
  <w:footnote w:type="continuationSeparator" w:id="0">
    <w:p w:rsidR="007F4828" w:rsidRDefault="007F4828" w:rsidP="00466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A0F734"/>
    <w:multiLevelType w:val="singleLevel"/>
    <w:tmpl w:val="E8A0F734"/>
    <w:lvl w:ilvl="0">
      <w:start w:val="2"/>
      <w:numFmt w:val="decimal"/>
      <w:suff w:val="nothing"/>
      <w:lvlText w:val="（%1）"/>
      <w:lvlJc w:val="left"/>
    </w:lvl>
  </w:abstractNum>
  <w:abstractNum w:abstractNumId="1">
    <w:nsid w:val="0EF63429"/>
    <w:multiLevelType w:val="hybridMultilevel"/>
    <w:tmpl w:val="56A6A1B2"/>
    <w:lvl w:ilvl="0" w:tplc="9F8AF540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>
    <w:nsid w:val="363A14EF"/>
    <w:multiLevelType w:val="hybridMultilevel"/>
    <w:tmpl w:val="14961780"/>
    <w:lvl w:ilvl="0" w:tplc="E4ECC9BC">
      <w:start w:val="1"/>
      <w:numFmt w:val="japaneseCounting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  <w:sz w:val="28"/>
        <w:szCs w:val="28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76E3825"/>
    <w:multiLevelType w:val="hybridMultilevel"/>
    <w:tmpl w:val="BF70BE5C"/>
    <w:lvl w:ilvl="0" w:tplc="4ED23F7E">
      <w:start w:val="1"/>
      <w:numFmt w:val="decimal"/>
      <w:lvlText w:val="%1."/>
      <w:lvlJc w:val="left"/>
      <w:pPr>
        <w:ind w:left="360" w:hanging="36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66D98"/>
    <w:rsid w:val="0005754D"/>
    <w:rsid w:val="000C5C00"/>
    <w:rsid w:val="001024C9"/>
    <w:rsid w:val="001C1278"/>
    <w:rsid w:val="001C3EBA"/>
    <w:rsid w:val="002364C3"/>
    <w:rsid w:val="002571B1"/>
    <w:rsid w:val="00281093"/>
    <w:rsid w:val="00291EB9"/>
    <w:rsid w:val="002926CB"/>
    <w:rsid w:val="0030371D"/>
    <w:rsid w:val="00336C8F"/>
    <w:rsid w:val="00353336"/>
    <w:rsid w:val="004118B2"/>
    <w:rsid w:val="00442E55"/>
    <w:rsid w:val="00466D98"/>
    <w:rsid w:val="004E351B"/>
    <w:rsid w:val="00501E58"/>
    <w:rsid w:val="00506858"/>
    <w:rsid w:val="00535503"/>
    <w:rsid w:val="00551156"/>
    <w:rsid w:val="0057490C"/>
    <w:rsid w:val="005D1643"/>
    <w:rsid w:val="005F5A93"/>
    <w:rsid w:val="00620AE2"/>
    <w:rsid w:val="00676BFA"/>
    <w:rsid w:val="006A5C8B"/>
    <w:rsid w:val="006E223B"/>
    <w:rsid w:val="006E7D1E"/>
    <w:rsid w:val="00776509"/>
    <w:rsid w:val="007B06EB"/>
    <w:rsid w:val="007E2513"/>
    <w:rsid w:val="007F4828"/>
    <w:rsid w:val="008043CF"/>
    <w:rsid w:val="008263BD"/>
    <w:rsid w:val="0086157E"/>
    <w:rsid w:val="008847DA"/>
    <w:rsid w:val="00893254"/>
    <w:rsid w:val="008A1839"/>
    <w:rsid w:val="008A2B3D"/>
    <w:rsid w:val="008B7BAF"/>
    <w:rsid w:val="008C2B7C"/>
    <w:rsid w:val="008F2789"/>
    <w:rsid w:val="008F7179"/>
    <w:rsid w:val="0090184D"/>
    <w:rsid w:val="009248AF"/>
    <w:rsid w:val="00951F23"/>
    <w:rsid w:val="00956FC0"/>
    <w:rsid w:val="00995704"/>
    <w:rsid w:val="009B0E72"/>
    <w:rsid w:val="009B6766"/>
    <w:rsid w:val="009C7BEE"/>
    <w:rsid w:val="00A015F7"/>
    <w:rsid w:val="00A1617B"/>
    <w:rsid w:val="00A225C1"/>
    <w:rsid w:val="00A53B20"/>
    <w:rsid w:val="00AD2811"/>
    <w:rsid w:val="00B108BE"/>
    <w:rsid w:val="00BB49CB"/>
    <w:rsid w:val="00C12ACD"/>
    <w:rsid w:val="00C468E4"/>
    <w:rsid w:val="00C658E8"/>
    <w:rsid w:val="00D1103A"/>
    <w:rsid w:val="00D118CE"/>
    <w:rsid w:val="00D1613B"/>
    <w:rsid w:val="00D60427"/>
    <w:rsid w:val="00E26658"/>
    <w:rsid w:val="00E6796F"/>
    <w:rsid w:val="00EA3877"/>
    <w:rsid w:val="00EB6B75"/>
    <w:rsid w:val="00EF6F7C"/>
    <w:rsid w:val="00F22CCF"/>
    <w:rsid w:val="00F9015B"/>
    <w:rsid w:val="00F96874"/>
    <w:rsid w:val="00FD2079"/>
    <w:rsid w:val="00FD7204"/>
    <w:rsid w:val="00FE4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7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6D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66D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66D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66D98"/>
    <w:rPr>
      <w:sz w:val="18"/>
      <w:szCs w:val="18"/>
    </w:rPr>
  </w:style>
  <w:style w:type="paragraph" w:styleId="a5">
    <w:name w:val="List Paragraph"/>
    <w:basedOn w:val="a"/>
    <w:uiPriority w:val="34"/>
    <w:qFormat/>
    <w:rsid w:val="00466D98"/>
    <w:pPr>
      <w:ind w:firstLineChars="200" w:firstLine="420"/>
    </w:pPr>
  </w:style>
  <w:style w:type="table" w:styleId="a6">
    <w:name w:val="Table Grid"/>
    <w:basedOn w:val="a1"/>
    <w:uiPriority w:val="59"/>
    <w:rsid w:val="00466D9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466D9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66D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02D1-BBC0-4785-B714-EC2A4A0D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2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china</cp:lastModifiedBy>
  <cp:revision>66</cp:revision>
  <cp:lastPrinted>2019-04-24T06:34:00Z</cp:lastPrinted>
  <dcterms:created xsi:type="dcterms:W3CDTF">2016-07-12T09:48:00Z</dcterms:created>
  <dcterms:modified xsi:type="dcterms:W3CDTF">2019-04-24T06:51:00Z</dcterms:modified>
</cp:coreProperties>
</file>